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947B" w14:textId="1C048C7F" w:rsidR="005C49A4" w:rsidRPr="00EA3246" w:rsidRDefault="005C49A4" w:rsidP="005C49A4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04E27AC" wp14:editId="5154A256">
            <wp:extent cx="2156298" cy="1647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96" cy="17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9A4">
        <w:rPr>
          <w:b/>
          <w:bCs/>
          <w:sz w:val="36"/>
          <w:szCs w:val="36"/>
        </w:rPr>
        <w:t xml:space="preserve"> </w:t>
      </w:r>
      <w:r w:rsidRPr="00EA3246">
        <w:rPr>
          <w:b/>
          <w:bCs/>
          <w:sz w:val="36"/>
          <w:szCs w:val="36"/>
        </w:rPr>
        <w:t xml:space="preserve">Jaarrekening </w:t>
      </w:r>
      <w:r>
        <w:rPr>
          <w:b/>
          <w:bCs/>
          <w:sz w:val="36"/>
          <w:szCs w:val="36"/>
        </w:rPr>
        <w:t>202</w:t>
      </w:r>
      <w:r w:rsidR="00D36AA9">
        <w:rPr>
          <w:b/>
          <w:bCs/>
          <w:sz w:val="36"/>
          <w:szCs w:val="36"/>
        </w:rPr>
        <w:t>2</w:t>
      </w:r>
    </w:p>
    <w:p w14:paraId="12A37998" w14:textId="77777777" w:rsidR="005C49A4" w:rsidRDefault="005C49A4">
      <w:pPr>
        <w:rPr>
          <w:b/>
          <w:bCs/>
          <w:sz w:val="36"/>
          <w:szCs w:val="36"/>
        </w:rPr>
      </w:pPr>
    </w:p>
    <w:p w14:paraId="151CF59D" w14:textId="31FEAF9A" w:rsidR="00EA3246" w:rsidRPr="00EA3246" w:rsidRDefault="00EA3246">
      <w:pPr>
        <w:rPr>
          <w:b/>
          <w:bCs/>
          <w:sz w:val="36"/>
          <w:szCs w:val="36"/>
        </w:rPr>
      </w:pPr>
      <w:r w:rsidRPr="00EA3246">
        <w:rPr>
          <w:b/>
          <w:bCs/>
          <w:sz w:val="36"/>
          <w:szCs w:val="36"/>
        </w:rPr>
        <w:t>Stichting Vrienden van de Dorpskerk Bloemendaal</w:t>
      </w:r>
    </w:p>
    <w:p w14:paraId="10CBA53E" w14:textId="77777777" w:rsidR="00EA3246" w:rsidRDefault="00EA3246"/>
    <w:p w14:paraId="6F8EEA93" w14:textId="77777777" w:rsidR="00EA3246" w:rsidRDefault="00EA3246" w:rsidP="00EA3246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EA3246">
        <w:rPr>
          <w:sz w:val="28"/>
          <w:szCs w:val="28"/>
          <w:u w:val="single"/>
        </w:rPr>
        <w:t>Staat van baten en lasten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1949"/>
      </w:tblGrid>
      <w:tr w:rsidR="00EC6382" w14:paraId="08CBE35F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50EAB76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7FA4F95" w14:textId="71D2DF19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0565ACFA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0DE57A1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FDC66EF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45E939EC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8A9B79B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Donaties Vrienden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30BC74B" w14:textId="71D9F53F" w:rsid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3.490,00</w:t>
            </w:r>
          </w:p>
        </w:tc>
      </w:tr>
      <w:tr w:rsidR="00EC6382" w14:paraId="30F15ECE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54BD586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Inkomsten eigen concerten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5413094" w14:textId="4D8C56AF" w:rsid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2.420,33</w:t>
            </w:r>
          </w:p>
        </w:tc>
      </w:tr>
      <w:tr w:rsidR="00EC6382" w14:paraId="737FDA1A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CED1CA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56AF684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3ADE0FB7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ADF0179" w14:textId="77777777" w:rsidR="00EC6382" w:rsidRP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C6382">
              <w:rPr>
                <w:rFonts w:ascii="Calibri" w:hAnsi="Calibri" w:cs="Calibri"/>
                <w:b/>
                <w:bCs/>
                <w:color w:val="000000"/>
              </w:rPr>
              <w:t>TOTAAL BATEN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4E61C71" w14:textId="2B7DA11F" w:rsidR="00EC6382" w:rsidRP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5.910,33</w:t>
            </w:r>
          </w:p>
        </w:tc>
      </w:tr>
      <w:tr w:rsidR="00EC6382" w14:paraId="33CA7725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40DB246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6BFB688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7E7964B9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096FCC6" w14:textId="52847CBE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Bijdrage </w:t>
            </w:r>
            <w:r w:rsidR="001662BE">
              <w:rPr>
                <w:rFonts w:ascii="Calibri" w:hAnsi="Calibri" w:cs="Calibri"/>
                <w:color w:val="000000"/>
              </w:rPr>
              <w:t>kroonluchters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532F1F7" w14:textId="426ADB29" w:rsid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4.500,00</w:t>
            </w:r>
          </w:p>
        </w:tc>
      </w:tr>
      <w:tr w:rsidR="00EC6382" w14:paraId="01936F1E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19FECD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Huur kerk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6E3F0A3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1.050,00</w:t>
            </w:r>
          </w:p>
        </w:tc>
      </w:tr>
      <w:tr w:rsidR="00EC6382" w14:paraId="3A7F3220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01A7378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E0254E1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3DA4001D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CB2CF2A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Gages eigen concerten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513A4BE" w14:textId="03DF1CF8" w:rsid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522,97</w:t>
            </w:r>
          </w:p>
        </w:tc>
      </w:tr>
      <w:tr w:rsidR="00CA0ECF" w14:paraId="784A2F85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2E2C71" w14:textId="6A1E6B7E" w:rsidR="00CA0ECF" w:rsidRDefault="00CA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Netto resultaat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46BD7FF" w14:textId="1C9D20A5" w:rsidR="00CA0ECF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13,52</w:t>
            </w:r>
          </w:p>
        </w:tc>
      </w:tr>
      <w:tr w:rsidR="00EC6382" w14:paraId="20E2378D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A53260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Catering &amp; overig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259FA40" w14:textId="01E54982" w:rsidR="00EC6382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217,81</w:t>
            </w:r>
          </w:p>
        </w:tc>
      </w:tr>
      <w:tr w:rsidR="00EC6382" w14:paraId="1BA9C6A7" w14:textId="77777777" w:rsidTr="00EC6382">
        <w:trPr>
          <w:trHeight w:val="33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179EEF2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Publiciteitskosten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30F43D3" w14:textId="6D6DA5A4" w:rsidR="00EC6382" w:rsidRDefault="0016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360,96</w:t>
            </w:r>
          </w:p>
        </w:tc>
      </w:tr>
      <w:tr w:rsidR="00EC6382" w14:paraId="3677609E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72BDC4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7F5A994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68DFBB33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25CAD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Bestuurskosten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B6A522F" w14:textId="282C4DE3" w:rsidR="00EC6382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78,96</w:t>
            </w:r>
          </w:p>
        </w:tc>
      </w:tr>
      <w:tr w:rsidR="00EC6382" w14:paraId="42E88A75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1D838B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Bankkosten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13A4150" w14:textId="686DEFCA" w:rsidR="00EC6382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192,12</w:t>
            </w:r>
          </w:p>
        </w:tc>
      </w:tr>
      <w:tr w:rsidR="00EC6382" w14:paraId="2A3FD919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146FA9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Kosten vriendenactiviteiten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B63444B" w14:textId="7F1E5052" w:rsidR="00EC6382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188,93</w:t>
            </w:r>
          </w:p>
        </w:tc>
      </w:tr>
      <w:tr w:rsidR="00CA0ECF" w14:paraId="52321AE5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88FA81" w14:textId="77777777" w:rsidR="00CA0ECF" w:rsidRDefault="00CA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FF0A12" w14:textId="77777777" w:rsidR="00CA0ECF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0AF1C91E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F048265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9B61FE0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:rsidRPr="00EC6382" w14:paraId="22A9B012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BD3739" w14:textId="77777777" w:rsidR="00EC6382" w:rsidRP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C6382">
              <w:rPr>
                <w:rFonts w:ascii="Calibri" w:hAnsi="Calibri" w:cs="Calibri"/>
                <w:b/>
                <w:bCs/>
                <w:color w:val="000000"/>
              </w:rPr>
              <w:t>TOTAAL LASTEN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85A1378" w14:textId="704AD1EB" w:rsidR="00EC6382" w:rsidRPr="00EC6382" w:rsidRDefault="00CA0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7.125,27</w:t>
            </w:r>
          </w:p>
        </w:tc>
      </w:tr>
      <w:tr w:rsidR="00EC6382" w14:paraId="1F6CFE70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D47555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201F051" w14:textId="77777777" w:rsid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6382" w14:paraId="6FEFCE2C" w14:textId="77777777" w:rsidTr="00EC6382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69CC35" w14:textId="77777777" w:rsidR="00EC6382" w:rsidRPr="00EC6382" w:rsidRDefault="00EC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C6382">
              <w:rPr>
                <w:rFonts w:ascii="Calibri" w:hAnsi="Calibri" w:cs="Calibri"/>
                <w:b/>
                <w:bCs/>
                <w:color w:val="000000"/>
              </w:rPr>
              <w:t>RESULTAAT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3DAE77F" w14:textId="14E0623B" w:rsidR="00EC6382" w:rsidRPr="00EC6382" w:rsidRDefault="00EC6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C6382">
              <w:rPr>
                <w:rFonts w:ascii="Calibri" w:hAnsi="Calibri" w:cs="Calibri"/>
                <w:b/>
                <w:bCs/>
                <w:color w:val="000000"/>
              </w:rPr>
              <w:t>-1.</w:t>
            </w:r>
            <w:r w:rsidR="00CA0ECF">
              <w:rPr>
                <w:rFonts w:ascii="Calibri" w:hAnsi="Calibri" w:cs="Calibri"/>
                <w:b/>
                <w:bCs/>
                <w:color w:val="000000"/>
              </w:rPr>
              <w:t>214,94</w:t>
            </w:r>
          </w:p>
        </w:tc>
      </w:tr>
    </w:tbl>
    <w:p w14:paraId="58CA0C4D" w14:textId="77777777" w:rsidR="00EA3246" w:rsidRDefault="00EA3246" w:rsidP="00EA3246">
      <w:pPr>
        <w:rPr>
          <w:sz w:val="28"/>
          <w:szCs w:val="28"/>
          <w:u w:val="single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960"/>
        <w:gridCol w:w="1320"/>
        <w:gridCol w:w="1660"/>
        <w:gridCol w:w="260"/>
        <w:gridCol w:w="960"/>
        <w:gridCol w:w="960"/>
        <w:gridCol w:w="960"/>
      </w:tblGrid>
      <w:tr w:rsidR="00EA3246" w:rsidRPr="00EA3246" w14:paraId="1138948E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C66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A81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34D0" w14:textId="70E4F900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1CBA" w14:textId="1C8AEB98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ED81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30DA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DD82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39AF1CD8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84EC" w14:textId="79F08E5E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17B8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BA59" w14:textId="4508B40F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AD45" w14:textId="09F1A53E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E7BD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15EC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DFDE3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D0AC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45882A00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5374" w14:textId="4312DD32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3979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9081" w14:textId="1C92B412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6B85" w14:textId="165CF9B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B22B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0857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E0F3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A0F7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04FE7AE3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2F06" w14:textId="72200205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B7AB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07B1" w14:textId="45BCAC04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F2B6" w14:textId="07E4B22F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E8B0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8719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97C9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BB5C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7E242A6E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0E5D" w14:textId="354A366D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CC98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AFA4" w14:textId="50FA8196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3145" w14:textId="6B945A3C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064D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7078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83C9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87D8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59814642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AA4F" w14:textId="35A02A2E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6559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0092" w14:textId="7B16D2C1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9077" w14:textId="3556B399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249C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466B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573A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3C8A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11740243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40CB" w14:textId="0B9BDD0F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9E63" w14:textId="77777777" w:rsidR="00EA3246" w:rsidRPr="00EA3246" w:rsidRDefault="00EA3246" w:rsidP="00EA3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125C" w14:textId="5C7EE81F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1775" w14:textId="77777777" w:rsidR="00EA3246" w:rsidRPr="00EA3246" w:rsidRDefault="00EA3246" w:rsidP="00EA32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BAA5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2F4D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4AE7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6705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A3246" w:rsidRPr="00EA3246" w14:paraId="73A62FC7" w14:textId="77777777" w:rsidTr="005C49A4">
        <w:trPr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3D09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65DA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1F08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50A5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A281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2387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C4C3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5B0F" w14:textId="77777777" w:rsidR="00EA3246" w:rsidRPr="00EA3246" w:rsidRDefault="00EA3246" w:rsidP="00E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81249C2" w14:textId="49D64058" w:rsidR="00EA3246" w:rsidRDefault="00EA3246" w:rsidP="00EA3246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EA3246">
        <w:rPr>
          <w:sz w:val="28"/>
          <w:szCs w:val="28"/>
          <w:u w:val="single"/>
        </w:rPr>
        <w:t xml:space="preserve">Balans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1548"/>
        <w:gridCol w:w="1032"/>
      </w:tblGrid>
      <w:tr w:rsidR="006350AE" w14:paraId="6AF73497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4D00A13E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92F238F" w14:textId="7DF8CA10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01.01.2</w:t>
            </w:r>
            <w:r w:rsidR="00D36AA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73F127" w14:textId="00CCBB09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31.12.2</w:t>
            </w:r>
            <w:r w:rsidR="00D36AA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D36AA9" w14:paraId="7FA8BE0F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28A97360" w14:textId="77777777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745A53" w14:textId="70C6582B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BA06EE" w14:textId="14DECB01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610,55</w:t>
            </w:r>
          </w:p>
        </w:tc>
      </w:tr>
      <w:tr w:rsidR="00D36AA9" w14:paraId="16D2EACE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07905158" w14:textId="77777777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Rekening courant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70BEECF" w14:textId="73099F9C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3.022,34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D55962" w14:textId="18D876C4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1.396,85</w:t>
            </w:r>
          </w:p>
        </w:tc>
      </w:tr>
      <w:tr w:rsidR="00D36AA9" w14:paraId="65A5FF2E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3486B163" w14:textId="77777777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Spaarrekening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9668D43" w14:textId="6C3FB290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62FD5" w14:textId="285DBB7E" w:rsidR="00D36AA9" w:rsidRDefault="00D36AA9" w:rsidP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16.700,00</w:t>
            </w:r>
          </w:p>
        </w:tc>
      </w:tr>
      <w:tr w:rsidR="006350AE" w14:paraId="502565D9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5D3DEE6D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D858323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4C5CF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50AE" w14:paraId="48C47AFC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45C112E5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23A038" w14:textId="4A43571C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19.922,34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C662AF" w14:textId="2FD41C06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18.707,40</w:t>
            </w:r>
          </w:p>
        </w:tc>
      </w:tr>
      <w:tr w:rsidR="006350AE" w14:paraId="1E00741B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34AF0438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43E9636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1558E8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50AE" w14:paraId="14DD0C2F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1272EFA7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Eigen Vermogen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7AF2627" w14:textId="5652D875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19.922,34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57657B" w14:textId="5691FC37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19.922,34</w:t>
            </w:r>
          </w:p>
        </w:tc>
      </w:tr>
      <w:tr w:rsidR="006350AE" w14:paraId="5C45458B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7F291B25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Resultaat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81ACDDC" w14:textId="7E5EF4D9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5829B9" w14:textId="2682770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</w:t>
            </w:r>
            <w:r w:rsidR="00D36AA9">
              <w:rPr>
                <w:rFonts w:ascii="Calibri" w:hAnsi="Calibri" w:cs="Calibri"/>
                <w:color w:val="000000"/>
              </w:rPr>
              <w:t>214,94</w:t>
            </w:r>
          </w:p>
        </w:tc>
      </w:tr>
      <w:tr w:rsidR="006350AE" w14:paraId="4F770DEA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01BF9951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E9C603D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24D11C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50AE" w14:paraId="451D4A6B" w14:textId="77777777" w:rsidTr="006350AE">
        <w:trPr>
          <w:trHeight w:val="29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255DB5D5" w14:textId="77777777" w:rsidR="006350AE" w:rsidRDefault="006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C3BAD03" w14:textId="132A1180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19.922,34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692782" w14:textId="23AD1EB4" w:rsidR="006350AE" w:rsidRDefault="00D3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18.707,40</w:t>
            </w:r>
          </w:p>
        </w:tc>
      </w:tr>
    </w:tbl>
    <w:p w14:paraId="358B2993" w14:textId="67093984" w:rsidR="00EA3246" w:rsidRDefault="00EA3246" w:rsidP="00EA3246"/>
    <w:p w14:paraId="23940595" w14:textId="2104728F" w:rsidR="007228AC" w:rsidRPr="007228AC" w:rsidRDefault="007228AC" w:rsidP="007228AC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7228AC">
        <w:rPr>
          <w:sz w:val="28"/>
          <w:szCs w:val="28"/>
          <w:u w:val="single"/>
        </w:rPr>
        <w:t>Toelichting</w:t>
      </w:r>
    </w:p>
    <w:p w14:paraId="30D050E7" w14:textId="319B7226" w:rsidR="004041AF" w:rsidRDefault="001A41C0" w:rsidP="001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D0D21">
        <w:rPr>
          <w:rFonts w:ascii="Times New Roman" w:eastAsia="Times New Roman" w:hAnsi="Times New Roman" w:cs="Times New Roman"/>
          <w:sz w:val="24"/>
          <w:szCs w:val="24"/>
          <w:lang w:eastAsia="nl-NL"/>
        </w:rPr>
        <w:t>Stichting Vrienden van de Dorpskerk Bloemendaal heeft in 202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totaal € </w:t>
      </w:r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>3.490,00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donaties ontvangen, </w:t>
      </w:r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helaas is dit beduidend 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>minder (</w:t>
      </w:r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23,0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%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dan het voorgaande jaar</w:t>
      </w:r>
      <w:r w:rsidR="0056509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Om</w:t>
      </w:r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de Covid maatregelen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het begin van 2022 </w:t>
      </w:r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werden opgeheven kon het concertprogramma gelukkig grotendeels doorgang vinden. Vooral het concert van Trio </w:t>
      </w:r>
      <w:proofErr w:type="spellStart"/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>Orionis</w:t>
      </w:r>
      <w:proofErr w:type="spellEnd"/>
      <w:r w:rsidR="005423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februari trok zeer veel belangstelling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Omdat de inkomsten uit concerten hoger waren dan de uitgaven voor musici, catering en huur van de kerk, droegen de concerten positief bij aan het resultaat van de stichting. </w:t>
      </w:r>
    </w:p>
    <w:p w14:paraId="5399290A" w14:textId="78F7B4A4" w:rsidR="004041AF" w:rsidRDefault="00565090" w:rsidP="001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Vanuit het ker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 werd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202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verzoek 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ingediend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tot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bijdrage in de kosten van het elektrisch maken van de kroonluchters. 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bestuur van de Vrienden besloot de volledige kosten </w:t>
      </w:r>
      <w:r w:rsidR="00F548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hiervan 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zijn rekening te nemen (€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4.500,00</w:t>
      </w:r>
      <w:r w:rsidR="00720E2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>Door de omvang van de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 bijdrage 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de tegenvallende inkomsten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uit donaties 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>werd over 202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negatief resultaat gerealiseerd van € 1.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214,94</w:t>
      </w:r>
      <w:r w:rsidR="004041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hetgeen werd opgevangen uit de reserves.</w:t>
      </w:r>
    </w:p>
    <w:p w14:paraId="5DA43E8B" w14:textId="77777777" w:rsidR="004041AF" w:rsidRDefault="004041AF" w:rsidP="001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00982C4" w14:textId="09D76ECE" w:rsidR="001A41C0" w:rsidRPr="003D0D21" w:rsidRDefault="004041AF" w:rsidP="001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Ondanks </w:t>
      </w:r>
      <w:r w:rsidR="00250497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verlies </w:t>
      </w:r>
      <w:r w:rsidR="00250497">
        <w:rPr>
          <w:rFonts w:ascii="Times New Roman" w:eastAsia="Times New Roman" w:hAnsi="Times New Roman" w:cs="Times New Roman"/>
          <w:sz w:val="24"/>
          <w:szCs w:val="24"/>
          <w:lang w:eastAsia="nl-NL"/>
        </w:rPr>
        <w:t>in 20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22</w:t>
      </w:r>
      <w:r w:rsidR="002504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beschikt de Stichting over een solide vermogenspositie. Het eigen vermogen bedraagt €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nl-NL"/>
        </w:rPr>
        <w:t>18.707,40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 Dankzij dit ver</w:t>
      </w:r>
      <w:r w:rsidR="001A41C0" w:rsidRPr="003D0D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mogen is de Stichting </w:t>
      </w:r>
      <w:r w:rsidR="00F548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de komende jaren </w:t>
      </w:r>
      <w:r w:rsidR="001A41C0" w:rsidRPr="003D0D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staat om </w:t>
      </w:r>
      <w:r w:rsidR="002504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zelfs bij tegenvallende inkomsten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restauratieprojecten van de Dorpskerk </w:t>
      </w:r>
      <w:r w:rsidR="002504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financieel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te blijven ondersteunen</w:t>
      </w:r>
      <w:r w:rsidR="001A41C0" w:rsidRPr="003D0D21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7EA76B7" w14:textId="77777777" w:rsidR="001A41C0" w:rsidRPr="003D0D21" w:rsidRDefault="001A41C0" w:rsidP="001A41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8D91856" w14:textId="77777777" w:rsidR="001A41C0" w:rsidRPr="003D0D21" w:rsidRDefault="001A41C0" w:rsidP="001A41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874428" w14:textId="77777777" w:rsidR="001A41C0" w:rsidRPr="00EA3246" w:rsidRDefault="001A41C0" w:rsidP="001A41C0"/>
    <w:p w14:paraId="359F58D8" w14:textId="77777777" w:rsidR="007228AC" w:rsidRPr="00EA3246" w:rsidRDefault="007228AC" w:rsidP="007228AC"/>
    <w:sectPr w:rsidR="007228AC" w:rsidRPr="00EA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A40"/>
    <w:multiLevelType w:val="hybridMultilevel"/>
    <w:tmpl w:val="1D84A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6"/>
    <w:rsid w:val="00131015"/>
    <w:rsid w:val="001662BE"/>
    <w:rsid w:val="001A41C0"/>
    <w:rsid w:val="00250497"/>
    <w:rsid w:val="0036637C"/>
    <w:rsid w:val="003D0D21"/>
    <w:rsid w:val="004041AF"/>
    <w:rsid w:val="00410E20"/>
    <w:rsid w:val="005423A0"/>
    <w:rsid w:val="00565090"/>
    <w:rsid w:val="005C49A4"/>
    <w:rsid w:val="006350AE"/>
    <w:rsid w:val="00720E2B"/>
    <w:rsid w:val="007228AC"/>
    <w:rsid w:val="00803BF4"/>
    <w:rsid w:val="00980E70"/>
    <w:rsid w:val="00A01C42"/>
    <w:rsid w:val="00AB51DE"/>
    <w:rsid w:val="00B443AF"/>
    <w:rsid w:val="00B80407"/>
    <w:rsid w:val="00BA3573"/>
    <w:rsid w:val="00CA0ECF"/>
    <w:rsid w:val="00D36AA9"/>
    <w:rsid w:val="00E411A1"/>
    <w:rsid w:val="00EA3246"/>
    <w:rsid w:val="00EB0C67"/>
    <w:rsid w:val="00EC6382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F997"/>
  <w15:chartTrackingRefBased/>
  <w15:docId w15:val="{33300AE3-C3AD-446A-8261-4E77D4B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Nivard</dc:creator>
  <cp:keywords/>
  <dc:description/>
  <cp:lastModifiedBy>Ed Moolhuizen</cp:lastModifiedBy>
  <cp:revision>2</cp:revision>
  <dcterms:created xsi:type="dcterms:W3CDTF">2023-02-27T15:58:00Z</dcterms:created>
  <dcterms:modified xsi:type="dcterms:W3CDTF">2023-02-27T15:58:00Z</dcterms:modified>
</cp:coreProperties>
</file>